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4C" w:rsidRPr="004A7D4C" w:rsidRDefault="004A7D4C" w:rsidP="004A7D4C">
      <w:pPr>
        <w:jc w:val="center"/>
        <w:rPr>
          <w:rFonts w:ascii="Arial" w:hAnsi="Arial" w:cs="Arial"/>
          <w:b/>
          <w:lang w:val="en-US"/>
        </w:rPr>
      </w:pPr>
      <w:r w:rsidRPr="004A7D4C">
        <w:rPr>
          <w:rFonts w:ascii="Arial" w:hAnsi="Arial" w:cs="Arial"/>
          <w:b/>
          <w:lang w:val="en-US"/>
        </w:rPr>
        <w:t>“</w:t>
      </w:r>
      <w:proofErr w:type="spellStart"/>
      <w:r w:rsidRPr="004A7D4C">
        <w:rPr>
          <w:rFonts w:ascii="Arial" w:hAnsi="Arial" w:cs="Arial"/>
          <w:b/>
          <w:lang w:val="en-US"/>
        </w:rPr>
        <w:t>Mikrokreditbank</w:t>
      </w:r>
      <w:proofErr w:type="spellEnd"/>
      <w:r w:rsidRPr="004A7D4C">
        <w:rPr>
          <w:rFonts w:ascii="Arial" w:hAnsi="Arial" w:cs="Arial"/>
          <w:b/>
          <w:lang w:val="en-US"/>
        </w:rPr>
        <w:t xml:space="preserve">” </w:t>
      </w:r>
      <w:proofErr w:type="spellStart"/>
      <w:r w:rsidRPr="004A7D4C">
        <w:rPr>
          <w:rFonts w:ascii="Arial" w:hAnsi="Arial" w:cs="Arial"/>
          <w:b/>
          <w:lang w:val="en-US"/>
        </w:rPr>
        <w:t>ATBning</w:t>
      </w:r>
      <w:proofErr w:type="spellEnd"/>
      <w:r w:rsidRPr="004A7D4C">
        <w:rPr>
          <w:rFonts w:ascii="Arial" w:hAnsi="Arial" w:cs="Arial"/>
          <w:b/>
          <w:lang w:val="en-US"/>
        </w:rPr>
        <w:t xml:space="preserve"> 2021-2022 </w:t>
      </w:r>
      <w:proofErr w:type="spellStart"/>
      <w:r w:rsidRPr="004A7D4C">
        <w:rPr>
          <w:rFonts w:ascii="Arial" w:hAnsi="Arial" w:cs="Arial"/>
          <w:b/>
          <w:lang w:val="en-US"/>
        </w:rPr>
        <w:t>yillarga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b/>
          <w:lang w:val="en-US"/>
        </w:rPr>
        <w:t>mo‘</w:t>
      </w:r>
      <w:proofErr w:type="gramEnd"/>
      <w:r w:rsidRPr="004A7D4C">
        <w:rPr>
          <w:rFonts w:ascii="Arial" w:hAnsi="Arial" w:cs="Arial"/>
          <w:b/>
          <w:lang w:val="en-US"/>
        </w:rPr>
        <w:t>ljallangan</w:t>
      </w:r>
      <w:proofErr w:type="spellEnd"/>
      <w:r w:rsidRPr="004A7D4C">
        <w:rPr>
          <w:rFonts w:ascii="Arial" w:hAnsi="Arial" w:cs="Arial"/>
          <w:b/>
          <w:lang w:val="en-US"/>
        </w:rPr>
        <w:t xml:space="preserve"> “</w:t>
      </w:r>
      <w:proofErr w:type="spellStart"/>
      <w:r w:rsidRPr="004A7D4C">
        <w:rPr>
          <w:rFonts w:ascii="Arial" w:hAnsi="Arial" w:cs="Arial"/>
          <w:b/>
          <w:lang w:val="en-US"/>
        </w:rPr>
        <w:t>S</w:t>
      </w:r>
      <w:r w:rsidRPr="004A7D4C">
        <w:rPr>
          <w:rFonts w:ascii="Arial" w:hAnsi="Arial" w:cs="Arial"/>
          <w:b/>
          <w:lang w:val="en-US"/>
        </w:rPr>
        <w:t>ifat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boshqaruvi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tizimi</w:t>
      </w:r>
      <w:proofErr w:type="spellEnd"/>
      <w:r w:rsidRPr="004A7D4C">
        <w:rPr>
          <w:rFonts w:ascii="Arial" w:hAnsi="Arial" w:cs="Arial"/>
          <w:b/>
          <w:lang w:val="en-US"/>
        </w:rPr>
        <w:t xml:space="preserve">” </w:t>
      </w:r>
      <w:proofErr w:type="spellStart"/>
      <w:r w:rsidRPr="004A7D4C">
        <w:rPr>
          <w:rFonts w:ascii="Arial" w:hAnsi="Arial" w:cs="Arial"/>
          <w:b/>
          <w:lang w:val="en-US"/>
        </w:rPr>
        <w:t>siyosati</w:t>
      </w:r>
      <w:proofErr w:type="spellEnd"/>
    </w:p>
    <w:p w:rsidR="004A7D4C" w:rsidRPr="004A7D4C" w:rsidRDefault="004A7D4C" w:rsidP="004A7D4C">
      <w:pPr>
        <w:rPr>
          <w:rFonts w:ascii="Arial" w:hAnsi="Arial" w:cs="Arial"/>
          <w:lang w:val="en-US"/>
        </w:rPr>
      </w:pP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r w:rsidRPr="004A7D4C">
        <w:rPr>
          <w:rFonts w:ascii="Arial" w:hAnsi="Arial" w:cs="Arial"/>
          <w:b/>
          <w:lang w:val="en-US"/>
        </w:rPr>
        <w:t>“</w:t>
      </w:r>
      <w:proofErr w:type="spellStart"/>
      <w:r w:rsidRPr="004A7D4C">
        <w:rPr>
          <w:rFonts w:ascii="Arial" w:hAnsi="Arial" w:cs="Arial"/>
          <w:b/>
          <w:lang w:val="en-US"/>
        </w:rPr>
        <w:t>Mikrokreditbank</w:t>
      </w:r>
      <w:proofErr w:type="spellEnd"/>
      <w:r w:rsidRPr="004A7D4C">
        <w:rPr>
          <w:rFonts w:ascii="Arial" w:hAnsi="Arial" w:cs="Arial"/>
          <w:b/>
          <w:lang w:val="en-US"/>
        </w:rPr>
        <w:t xml:space="preserve">” </w:t>
      </w:r>
      <w:proofErr w:type="spellStart"/>
      <w:r w:rsidRPr="004A7D4C">
        <w:rPr>
          <w:rFonts w:ascii="Arial" w:hAnsi="Arial" w:cs="Arial"/>
          <w:b/>
          <w:lang w:val="en-US"/>
        </w:rPr>
        <w:t>aksiyadorlik-tijorat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banki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O‘</w:t>
      </w:r>
      <w:proofErr w:type="gramEnd"/>
      <w:r w:rsidRPr="004A7D4C">
        <w:rPr>
          <w:rFonts w:ascii="Arial" w:hAnsi="Arial" w:cs="Arial"/>
          <w:lang w:val="en-US"/>
        </w:rPr>
        <w:t>zbekiston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Respubl</w:t>
      </w:r>
      <w:r w:rsidRPr="004A7D4C">
        <w:rPr>
          <w:rFonts w:ascii="Arial" w:hAnsi="Arial" w:cs="Arial"/>
          <w:lang w:val="en-US"/>
        </w:rPr>
        <w:t>ikasi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Prezidentining</w:t>
      </w:r>
      <w:proofErr w:type="spellEnd"/>
      <w:r w:rsidRPr="004A7D4C">
        <w:rPr>
          <w:rFonts w:ascii="Arial" w:hAnsi="Arial" w:cs="Arial"/>
          <w:lang w:val="en-US"/>
        </w:rPr>
        <w:t xml:space="preserve"> 2006 </w:t>
      </w:r>
      <w:proofErr w:type="spellStart"/>
      <w:r w:rsidRPr="004A7D4C">
        <w:rPr>
          <w:rFonts w:ascii="Arial" w:hAnsi="Arial" w:cs="Arial"/>
          <w:lang w:val="en-US"/>
        </w:rPr>
        <w:t>yil</w:t>
      </w:r>
      <w:proofErr w:type="spellEnd"/>
      <w:r w:rsidRPr="004A7D4C">
        <w:rPr>
          <w:rFonts w:ascii="Arial" w:hAnsi="Arial" w:cs="Arial"/>
          <w:lang w:val="en-US"/>
        </w:rPr>
        <w:t xml:space="preserve"> 5-</w:t>
      </w:r>
      <w:r w:rsidRPr="004A7D4C">
        <w:rPr>
          <w:rFonts w:ascii="Arial" w:hAnsi="Arial" w:cs="Arial"/>
          <w:lang w:val="en-US"/>
        </w:rPr>
        <w:t>maydagi “</w:t>
      </w:r>
      <w:proofErr w:type="spellStart"/>
      <w:r w:rsidRPr="004A7D4C">
        <w:rPr>
          <w:rFonts w:ascii="Arial" w:hAnsi="Arial" w:cs="Arial"/>
          <w:lang w:val="en-US"/>
        </w:rPr>
        <w:t>Mikrokreditbank</w:t>
      </w:r>
      <w:proofErr w:type="spellEnd"/>
      <w:r w:rsidRPr="004A7D4C">
        <w:rPr>
          <w:rFonts w:ascii="Arial" w:hAnsi="Arial" w:cs="Arial"/>
          <w:lang w:val="en-US"/>
        </w:rPr>
        <w:t xml:space="preserve">” </w:t>
      </w:r>
      <w:proofErr w:type="spellStart"/>
      <w:r w:rsidRPr="004A7D4C">
        <w:rPr>
          <w:rFonts w:ascii="Arial" w:hAnsi="Arial" w:cs="Arial"/>
          <w:lang w:val="en-US"/>
        </w:rPr>
        <w:t>aksiyadorlik-tijorat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bankini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tashkil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etish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to‘g‘risida”gi</w:t>
      </w:r>
      <w:proofErr w:type="spellEnd"/>
      <w:r w:rsidRPr="004A7D4C">
        <w:rPr>
          <w:rFonts w:ascii="Arial" w:hAnsi="Arial" w:cs="Arial"/>
          <w:lang w:val="en-US"/>
        </w:rPr>
        <w:t xml:space="preserve">  </w:t>
      </w:r>
      <w:bookmarkStart w:id="0" w:name="_GoBack"/>
      <w:r w:rsidRPr="004A7D4C">
        <w:rPr>
          <w:rFonts w:ascii="Arial" w:hAnsi="Arial" w:cs="Arial"/>
          <w:lang w:val="en-US"/>
        </w:rPr>
        <w:t>PF-3750-</w:t>
      </w:r>
      <w:bookmarkEnd w:id="0"/>
      <w:r w:rsidRPr="004A7D4C">
        <w:rPr>
          <w:rFonts w:ascii="Arial" w:hAnsi="Arial" w:cs="Arial"/>
          <w:lang w:val="en-US"/>
        </w:rPr>
        <w:t xml:space="preserve">sonli </w:t>
      </w:r>
      <w:proofErr w:type="spellStart"/>
      <w:r w:rsidRPr="004A7D4C">
        <w:rPr>
          <w:rFonts w:ascii="Arial" w:hAnsi="Arial" w:cs="Arial"/>
          <w:lang w:val="en-US"/>
        </w:rPr>
        <w:t>Farmoni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asosida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tashkil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etildi</w:t>
      </w:r>
      <w:proofErr w:type="spellEnd"/>
      <w:r w:rsidRPr="004A7D4C">
        <w:rPr>
          <w:rFonts w:ascii="Arial" w:hAnsi="Arial" w:cs="Arial"/>
          <w:lang w:val="en-US"/>
        </w:rPr>
        <w:t>.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r w:rsidRPr="004A7D4C">
        <w:rPr>
          <w:rFonts w:ascii="Arial" w:hAnsi="Arial" w:cs="Arial"/>
          <w:lang w:val="en-US"/>
        </w:rPr>
        <w:t xml:space="preserve">Bank </w:t>
      </w:r>
      <w:proofErr w:type="spellStart"/>
      <w:r w:rsidRPr="004A7D4C">
        <w:rPr>
          <w:rFonts w:ascii="Arial" w:hAnsi="Arial" w:cs="Arial"/>
          <w:lang w:val="en-US"/>
        </w:rPr>
        <w:t>halqaro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moliyaviy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institutlar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hamda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chet</w:t>
      </w:r>
      <w:proofErr w:type="spellEnd"/>
      <w:r w:rsidRPr="004A7D4C">
        <w:rPr>
          <w:rFonts w:ascii="Arial" w:hAnsi="Arial" w:cs="Arial"/>
          <w:lang w:val="en-US"/>
        </w:rPr>
        <w:t xml:space="preserve"> el </w:t>
      </w:r>
      <w:proofErr w:type="spellStart"/>
      <w:r w:rsidRPr="004A7D4C">
        <w:rPr>
          <w:rFonts w:ascii="Arial" w:hAnsi="Arial" w:cs="Arial"/>
          <w:lang w:val="en-US"/>
        </w:rPr>
        <w:t>tijorat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banklari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bilan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hamkorlik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aloqalarini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o‘</w:t>
      </w:r>
      <w:proofErr w:type="gramEnd"/>
      <w:r w:rsidRPr="004A7D4C">
        <w:rPr>
          <w:rFonts w:ascii="Arial" w:hAnsi="Arial" w:cs="Arial"/>
          <w:lang w:val="en-US"/>
        </w:rPr>
        <w:t>rnitgan</w:t>
      </w:r>
      <w:proofErr w:type="spellEnd"/>
      <w:r w:rsidRPr="004A7D4C">
        <w:rPr>
          <w:rFonts w:ascii="Arial" w:hAnsi="Arial" w:cs="Arial"/>
          <w:lang w:val="en-US"/>
        </w:rPr>
        <w:t xml:space="preserve">. </w:t>
      </w:r>
      <w:proofErr w:type="spellStart"/>
      <w:r w:rsidRPr="004A7D4C">
        <w:rPr>
          <w:rFonts w:ascii="Arial" w:hAnsi="Arial" w:cs="Arial"/>
          <w:lang w:val="en-US"/>
        </w:rPr>
        <w:t>Ular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qatorida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Jahon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banki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Hususiy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sektorni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rivojlantirish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Islom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korporatsiyasi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Osiyo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bankirlar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assotsiatsiyasi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Qishloq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xo‘</w:t>
      </w:r>
      <w:proofErr w:type="gramEnd"/>
      <w:r w:rsidRPr="004A7D4C">
        <w:rPr>
          <w:rFonts w:ascii="Arial" w:hAnsi="Arial" w:cs="Arial"/>
          <w:lang w:val="en-US"/>
        </w:rPr>
        <w:t>jaligini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rivojlantirish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xalqaro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fondi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Germaniya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jamg‘arma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kassalari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fondi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kabi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tashkilotlar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mavjud</w:t>
      </w:r>
      <w:proofErr w:type="spellEnd"/>
      <w:r w:rsidRPr="004A7D4C">
        <w:rPr>
          <w:rFonts w:ascii="Arial" w:hAnsi="Arial" w:cs="Arial"/>
          <w:lang w:val="en-US"/>
        </w:rPr>
        <w:t>.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Hozirgi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kunda</w:t>
      </w:r>
      <w:proofErr w:type="spellEnd"/>
      <w:r w:rsidRPr="004A7D4C">
        <w:rPr>
          <w:rFonts w:ascii="Arial" w:hAnsi="Arial" w:cs="Arial"/>
          <w:lang w:val="en-US"/>
        </w:rPr>
        <w:t xml:space="preserve"> bank «BB-» </w:t>
      </w:r>
      <w:proofErr w:type="spellStart"/>
      <w:r w:rsidRPr="004A7D4C">
        <w:rPr>
          <w:rFonts w:ascii="Arial" w:hAnsi="Arial" w:cs="Arial"/>
          <w:lang w:val="en-US"/>
        </w:rPr>
        <w:t>darajasidagi</w:t>
      </w:r>
      <w:proofErr w:type="spellEnd"/>
      <w:r w:rsidRPr="004A7D4C">
        <w:rPr>
          <w:rFonts w:ascii="Arial" w:hAnsi="Arial" w:cs="Arial"/>
          <w:lang w:val="en-US"/>
        </w:rPr>
        <w:t xml:space="preserve"> «Fitch Ratings Ltd.» </w:t>
      </w:r>
      <w:proofErr w:type="spellStart"/>
      <w:r w:rsidRPr="004A7D4C">
        <w:rPr>
          <w:rFonts w:ascii="Arial" w:hAnsi="Arial" w:cs="Arial"/>
          <w:lang w:val="en-US"/>
        </w:rPr>
        <w:t>tashkilotining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reytingiga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ega</w:t>
      </w:r>
      <w:proofErr w:type="spellEnd"/>
      <w:r w:rsidRPr="004A7D4C">
        <w:rPr>
          <w:rFonts w:ascii="Arial" w:hAnsi="Arial" w:cs="Arial"/>
          <w:lang w:val="en-US"/>
        </w:rPr>
        <w:t xml:space="preserve">. </w:t>
      </w:r>
      <w:proofErr w:type="spellStart"/>
      <w:r w:rsidRPr="004A7D4C">
        <w:rPr>
          <w:rFonts w:ascii="Arial" w:hAnsi="Arial" w:cs="Arial"/>
          <w:lang w:val="en-US"/>
        </w:rPr>
        <w:t>Reyting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bahosi</w:t>
      </w:r>
      <w:proofErr w:type="spellEnd"/>
      <w:r w:rsidRPr="004A7D4C">
        <w:rPr>
          <w:rFonts w:ascii="Arial" w:hAnsi="Arial" w:cs="Arial"/>
          <w:lang w:val="en-US"/>
        </w:rPr>
        <w:t xml:space="preserve"> - «</w:t>
      </w:r>
      <w:proofErr w:type="spellStart"/>
      <w:r w:rsidRPr="004A7D4C">
        <w:rPr>
          <w:rFonts w:ascii="Arial" w:hAnsi="Arial" w:cs="Arial"/>
          <w:lang w:val="en-US"/>
        </w:rPr>
        <w:t>Barqaror</w:t>
      </w:r>
      <w:proofErr w:type="spellEnd"/>
      <w:r w:rsidRPr="004A7D4C">
        <w:rPr>
          <w:rFonts w:ascii="Arial" w:hAnsi="Arial" w:cs="Arial"/>
          <w:lang w:val="en-US"/>
        </w:rPr>
        <w:t xml:space="preserve">»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bo‘</w:t>
      </w:r>
      <w:proofErr w:type="gramEnd"/>
      <w:r w:rsidRPr="004A7D4C">
        <w:rPr>
          <w:rFonts w:ascii="Arial" w:hAnsi="Arial" w:cs="Arial"/>
          <w:lang w:val="en-US"/>
        </w:rPr>
        <w:t>lib</w:t>
      </w:r>
      <w:proofErr w:type="spellEnd"/>
      <w:r w:rsidRPr="004A7D4C">
        <w:rPr>
          <w:rFonts w:ascii="Arial" w:hAnsi="Arial" w:cs="Arial"/>
          <w:lang w:val="en-US"/>
        </w:rPr>
        <w:t xml:space="preserve">, u </w:t>
      </w:r>
      <w:proofErr w:type="spellStart"/>
      <w:r w:rsidRPr="004A7D4C">
        <w:rPr>
          <w:rFonts w:ascii="Arial" w:hAnsi="Arial" w:cs="Arial"/>
          <w:lang w:val="en-US"/>
        </w:rPr>
        <w:t>aktivlar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sifatining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qoniqarli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darajada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ekanligini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daromadning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yaxshiligini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likvidlilik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kapital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yetarlilik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darajasining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talablarga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mos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ekanligini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o‘zida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aks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ettiradi</w:t>
      </w:r>
      <w:proofErr w:type="spellEnd"/>
      <w:r w:rsidRPr="004A7D4C">
        <w:rPr>
          <w:rFonts w:ascii="Arial" w:hAnsi="Arial" w:cs="Arial"/>
          <w:lang w:val="en-US"/>
        </w:rPr>
        <w:t>.</w:t>
      </w:r>
    </w:p>
    <w:p w:rsidR="004A7D4C" w:rsidRPr="004A7D4C" w:rsidRDefault="004A7D4C" w:rsidP="004A7D4C">
      <w:pPr>
        <w:jc w:val="center"/>
        <w:rPr>
          <w:rFonts w:ascii="Arial" w:hAnsi="Arial" w:cs="Arial"/>
          <w:b/>
          <w:lang w:val="en-US"/>
        </w:rPr>
      </w:pPr>
      <w:r w:rsidRPr="004A7D4C">
        <w:rPr>
          <w:rFonts w:ascii="Arial" w:hAnsi="Arial" w:cs="Arial"/>
          <w:b/>
          <w:lang w:val="en-US"/>
        </w:rPr>
        <w:t xml:space="preserve">Bank </w:t>
      </w:r>
      <w:proofErr w:type="spellStart"/>
      <w:r w:rsidRPr="004A7D4C">
        <w:rPr>
          <w:rFonts w:ascii="Arial" w:hAnsi="Arial" w:cs="Arial"/>
          <w:b/>
          <w:lang w:val="en-US"/>
        </w:rPr>
        <w:t>missiyasi</w:t>
      </w:r>
      <w:proofErr w:type="spellEnd"/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Kichik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biznes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xususiy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tadbirkorlikni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rivojlantirish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yakka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tartibdagi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mehnat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faoliyatini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kam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ta’minlanganlarni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qo‘</w:t>
      </w:r>
      <w:proofErr w:type="gramEnd"/>
      <w:r w:rsidRPr="004A7D4C">
        <w:rPr>
          <w:rFonts w:ascii="Arial" w:hAnsi="Arial" w:cs="Arial"/>
          <w:lang w:val="en-US"/>
        </w:rPr>
        <w:t>llab-quvvatlash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hunarmandchilik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kasanachilikni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faollashtirish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yo‘li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bilan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yangi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o‘rinlarini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yaratish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ayniqsa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qishloq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joylarda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aholi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keng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tabaqalarining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mikromoliyaviy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xizmatlardan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bahramand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bo‘lishini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ta’minlash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uchun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moliyaviy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mablag‘lar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berish</w:t>
      </w:r>
      <w:proofErr w:type="spellEnd"/>
      <w:r w:rsidRPr="004A7D4C">
        <w:rPr>
          <w:rFonts w:ascii="Arial" w:hAnsi="Arial" w:cs="Arial"/>
          <w:lang w:val="en-US"/>
        </w:rPr>
        <w:t>.</w:t>
      </w:r>
    </w:p>
    <w:p w:rsidR="004A7D4C" w:rsidRPr="004A7D4C" w:rsidRDefault="004A7D4C" w:rsidP="004A7D4C">
      <w:pPr>
        <w:jc w:val="center"/>
        <w:rPr>
          <w:rFonts w:ascii="Arial" w:hAnsi="Arial" w:cs="Arial"/>
          <w:b/>
          <w:lang w:val="en-US"/>
        </w:rPr>
      </w:pPr>
      <w:r w:rsidRPr="004A7D4C">
        <w:rPr>
          <w:rFonts w:ascii="Arial" w:hAnsi="Arial" w:cs="Arial"/>
          <w:b/>
          <w:lang w:val="en-US"/>
        </w:rPr>
        <w:t xml:space="preserve">Bank </w:t>
      </w:r>
      <w:proofErr w:type="spellStart"/>
      <w:r w:rsidRPr="004A7D4C">
        <w:rPr>
          <w:rFonts w:ascii="Arial" w:hAnsi="Arial" w:cs="Arial"/>
          <w:b/>
          <w:lang w:val="en-US"/>
        </w:rPr>
        <w:t>strategiyasi</w:t>
      </w:r>
      <w:proofErr w:type="spellEnd"/>
    </w:p>
    <w:p w:rsidR="004A7D4C" w:rsidRPr="004A7D4C" w:rsidRDefault="004A7D4C" w:rsidP="004A7D4C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Moddiy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infratuzilmani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rivojlantirish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4A7D4C" w:rsidRPr="004A7D4C" w:rsidRDefault="004A7D4C" w:rsidP="004A7D4C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Strategik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hamkorlikni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rivojlantirish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4A7D4C" w:rsidRPr="004A7D4C" w:rsidRDefault="004A7D4C" w:rsidP="004A7D4C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4A7D4C">
        <w:rPr>
          <w:rFonts w:ascii="Arial" w:hAnsi="Arial" w:cs="Arial"/>
          <w:lang w:val="en-US"/>
        </w:rPr>
        <w:t xml:space="preserve">IT </w:t>
      </w:r>
      <w:proofErr w:type="spellStart"/>
      <w:r w:rsidRPr="004A7D4C">
        <w:rPr>
          <w:rFonts w:ascii="Arial" w:hAnsi="Arial" w:cs="Arial"/>
          <w:lang w:val="en-US"/>
        </w:rPr>
        <w:t>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qo‘</w:t>
      </w:r>
      <w:proofErr w:type="gramEnd"/>
      <w:r w:rsidRPr="004A7D4C">
        <w:rPr>
          <w:rFonts w:ascii="Arial" w:hAnsi="Arial" w:cs="Arial"/>
          <w:lang w:val="en-US"/>
        </w:rPr>
        <w:t>llashni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takomillashtirish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4A7D4C" w:rsidRPr="004A7D4C" w:rsidRDefault="004A7D4C" w:rsidP="004A7D4C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Rivojlangan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mamlakatlar</w:t>
      </w:r>
      <w:proofErr w:type="spellEnd"/>
      <w:r w:rsidRPr="004A7D4C">
        <w:rPr>
          <w:rFonts w:ascii="Arial" w:hAnsi="Arial" w:cs="Arial"/>
          <w:lang w:val="en-US"/>
        </w:rPr>
        <w:t xml:space="preserve"> bank </w:t>
      </w:r>
      <w:proofErr w:type="spellStart"/>
      <w:r w:rsidRPr="004A7D4C">
        <w:rPr>
          <w:rFonts w:ascii="Arial" w:hAnsi="Arial" w:cs="Arial"/>
          <w:lang w:val="en-US"/>
        </w:rPr>
        <w:t>tizimi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mahsulotlarini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o‘</w:t>
      </w:r>
      <w:proofErr w:type="gramEnd"/>
      <w:r w:rsidRPr="004A7D4C">
        <w:rPr>
          <w:rFonts w:ascii="Arial" w:hAnsi="Arial" w:cs="Arial"/>
          <w:lang w:val="en-US"/>
        </w:rPr>
        <w:t>rganish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hamda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</w:p>
    <w:p w:rsidR="004A7D4C" w:rsidRPr="004A7D4C" w:rsidRDefault="004A7D4C" w:rsidP="004A7D4C">
      <w:pPr>
        <w:pStyle w:val="a3"/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joriy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qilish</w:t>
      </w:r>
      <w:proofErr w:type="spellEnd"/>
      <w:r w:rsidRPr="004A7D4C">
        <w:rPr>
          <w:rFonts w:ascii="Arial" w:hAnsi="Arial" w:cs="Arial"/>
          <w:lang w:val="en-US"/>
        </w:rPr>
        <w:t>.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</w:p>
    <w:p w:rsidR="004A7D4C" w:rsidRPr="004A7D4C" w:rsidRDefault="004A7D4C" w:rsidP="004A7D4C">
      <w:pPr>
        <w:jc w:val="center"/>
        <w:rPr>
          <w:rFonts w:ascii="Arial" w:hAnsi="Arial" w:cs="Arial"/>
          <w:b/>
          <w:lang w:val="en-US"/>
        </w:rPr>
      </w:pPr>
      <w:proofErr w:type="spellStart"/>
      <w:r w:rsidRPr="004A7D4C">
        <w:rPr>
          <w:rFonts w:ascii="Arial" w:hAnsi="Arial" w:cs="Arial"/>
          <w:b/>
          <w:lang w:val="en-US"/>
        </w:rPr>
        <w:t>Banknig</w:t>
      </w:r>
      <w:proofErr w:type="spellEnd"/>
      <w:r w:rsidRPr="004A7D4C">
        <w:rPr>
          <w:rFonts w:ascii="Arial" w:hAnsi="Arial" w:cs="Arial"/>
          <w:b/>
          <w:lang w:val="en-US"/>
        </w:rPr>
        <w:t xml:space="preserve"> “</w:t>
      </w:r>
      <w:proofErr w:type="spellStart"/>
      <w:r w:rsidRPr="004A7D4C">
        <w:rPr>
          <w:rFonts w:ascii="Arial" w:hAnsi="Arial" w:cs="Arial"/>
          <w:b/>
          <w:lang w:val="en-US"/>
        </w:rPr>
        <w:t>Sifat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boshqaruv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b/>
          <w:lang w:val="en-US"/>
        </w:rPr>
        <w:t>tizimi”dagi</w:t>
      </w:r>
      <w:proofErr w:type="spellEnd"/>
      <w:proofErr w:type="gram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asosiy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maqsad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va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ustuvor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yo‘nalishlari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quyidagilardir</w:t>
      </w:r>
      <w:proofErr w:type="spellEnd"/>
      <w:r w:rsidRPr="004A7D4C">
        <w:rPr>
          <w:rFonts w:ascii="Arial" w:hAnsi="Arial" w:cs="Arial"/>
          <w:b/>
          <w:lang w:val="en-US"/>
        </w:rPr>
        <w:t>:</w:t>
      </w:r>
    </w:p>
    <w:p w:rsidR="004A7D4C" w:rsidRPr="004A7D4C" w:rsidRDefault="004A7D4C" w:rsidP="004A7D4C">
      <w:pPr>
        <w:jc w:val="center"/>
        <w:rPr>
          <w:rFonts w:ascii="Arial" w:hAnsi="Arial" w:cs="Arial"/>
          <w:b/>
          <w:lang w:val="en-US"/>
        </w:rPr>
      </w:pPr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proofErr w:type="spellStart"/>
      <w:r w:rsidRPr="004A7D4C">
        <w:rPr>
          <w:rFonts w:ascii="Arial" w:hAnsi="Arial" w:cs="Arial"/>
          <w:i/>
          <w:lang w:val="en-US"/>
        </w:rPr>
        <w:t>Yangi</w:t>
      </w:r>
      <w:proofErr w:type="spellEnd"/>
      <w:r w:rsidRPr="004A7D4C">
        <w:rPr>
          <w:rFonts w:ascii="Arial" w:hAnsi="Arial" w:cs="Arial"/>
          <w:i/>
          <w:lang w:val="en-US"/>
        </w:rPr>
        <w:t xml:space="preserve"> bank </w:t>
      </w:r>
      <w:proofErr w:type="spellStart"/>
      <w:r w:rsidRPr="004A7D4C">
        <w:rPr>
          <w:rFonts w:ascii="Arial" w:hAnsi="Arial" w:cs="Arial"/>
          <w:i/>
          <w:lang w:val="en-US"/>
        </w:rPr>
        <w:t>xizmatlarini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joriy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qilish</w:t>
      </w:r>
      <w:proofErr w:type="spellEnd"/>
      <w:r w:rsidRPr="004A7D4C">
        <w:rPr>
          <w:rFonts w:ascii="Arial" w:hAnsi="Arial" w:cs="Arial"/>
          <w:i/>
          <w:lang w:val="en-US"/>
        </w:rPr>
        <w:t>;</w:t>
      </w:r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r w:rsidRPr="004A7D4C">
        <w:rPr>
          <w:rFonts w:ascii="Arial" w:hAnsi="Arial" w:cs="Arial"/>
          <w:i/>
          <w:lang w:val="en-US"/>
        </w:rPr>
        <w:t xml:space="preserve">Bank </w:t>
      </w:r>
      <w:proofErr w:type="spellStart"/>
      <w:r w:rsidRPr="004A7D4C">
        <w:rPr>
          <w:rFonts w:ascii="Arial" w:hAnsi="Arial" w:cs="Arial"/>
          <w:i/>
          <w:lang w:val="en-US"/>
        </w:rPr>
        <w:t>infratuzilmasini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takomillashtirish</w:t>
      </w:r>
      <w:proofErr w:type="spellEnd"/>
      <w:r w:rsidRPr="004A7D4C">
        <w:rPr>
          <w:rFonts w:ascii="Arial" w:hAnsi="Arial" w:cs="Arial"/>
          <w:i/>
          <w:lang w:val="en-US"/>
        </w:rPr>
        <w:t>;</w:t>
      </w:r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proofErr w:type="spellStart"/>
      <w:r w:rsidRPr="004A7D4C">
        <w:rPr>
          <w:rFonts w:ascii="Arial" w:hAnsi="Arial" w:cs="Arial"/>
          <w:i/>
          <w:lang w:val="en-US"/>
        </w:rPr>
        <w:t>Xizmat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i/>
          <w:lang w:val="en-US"/>
        </w:rPr>
        <w:t>ko‘</w:t>
      </w:r>
      <w:proofErr w:type="gramEnd"/>
      <w:r w:rsidRPr="004A7D4C">
        <w:rPr>
          <w:rFonts w:ascii="Arial" w:hAnsi="Arial" w:cs="Arial"/>
          <w:i/>
          <w:lang w:val="en-US"/>
        </w:rPr>
        <w:t>rsatish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punktlarini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ko‘paytirish</w:t>
      </w:r>
      <w:proofErr w:type="spellEnd"/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r w:rsidRPr="004A7D4C">
        <w:rPr>
          <w:rFonts w:ascii="Arial" w:hAnsi="Arial" w:cs="Arial"/>
          <w:i/>
          <w:lang w:val="en-US"/>
        </w:rPr>
        <w:t xml:space="preserve">Bank </w:t>
      </w:r>
      <w:proofErr w:type="spellStart"/>
      <w:r w:rsidRPr="004A7D4C">
        <w:rPr>
          <w:rFonts w:ascii="Arial" w:hAnsi="Arial" w:cs="Arial"/>
          <w:i/>
          <w:lang w:val="en-US"/>
        </w:rPr>
        <w:t>faoliyatini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avtomatlashtirish</w:t>
      </w:r>
      <w:proofErr w:type="spellEnd"/>
      <w:r w:rsidRPr="004A7D4C">
        <w:rPr>
          <w:rFonts w:ascii="Arial" w:hAnsi="Arial" w:cs="Arial"/>
          <w:i/>
          <w:lang w:val="en-US"/>
        </w:rPr>
        <w:t>;</w:t>
      </w:r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proofErr w:type="spellStart"/>
      <w:proofErr w:type="gramStart"/>
      <w:r w:rsidRPr="004A7D4C">
        <w:rPr>
          <w:rFonts w:ascii="Arial" w:hAnsi="Arial" w:cs="Arial"/>
          <w:i/>
          <w:lang w:val="en-US"/>
        </w:rPr>
        <w:t>O‘</w:t>
      </w:r>
      <w:proofErr w:type="gramEnd"/>
      <w:r w:rsidRPr="004A7D4C">
        <w:rPr>
          <w:rFonts w:ascii="Arial" w:hAnsi="Arial" w:cs="Arial"/>
          <w:i/>
          <w:lang w:val="en-US"/>
        </w:rPr>
        <w:t>zbekiston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Respublikasida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iqtisodiyotni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qo‘llab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quvvatlash</w:t>
      </w:r>
      <w:proofErr w:type="spellEnd"/>
      <w:r w:rsidRPr="004A7D4C">
        <w:rPr>
          <w:rFonts w:ascii="Arial" w:hAnsi="Arial" w:cs="Arial"/>
          <w:i/>
          <w:lang w:val="en-US"/>
        </w:rPr>
        <w:t>;</w:t>
      </w:r>
    </w:p>
    <w:p w:rsidR="004A7D4C" w:rsidRPr="004A7D4C" w:rsidRDefault="004A7D4C" w:rsidP="004A7D4C">
      <w:pPr>
        <w:ind w:left="709"/>
        <w:rPr>
          <w:rFonts w:ascii="Arial" w:hAnsi="Arial" w:cs="Arial"/>
          <w:i/>
          <w:lang w:val="en-US"/>
        </w:rPr>
      </w:pPr>
      <w:proofErr w:type="spellStart"/>
      <w:r w:rsidRPr="004A7D4C">
        <w:rPr>
          <w:rFonts w:ascii="Arial" w:hAnsi="Arial" w:cs="Arial"/>
          <w:i/>
          <w:lang w:val="en-US"/>
        </w:rPr>
        <w:t>Xodimlar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malakasini</w:t>
      </w:r>
      <w:proofErr w:type="spellEnd"/>
      <w:r w:rsidRPr="004A7D4C">
        <w:rPr>
          <w:rFonts w:ascii="Arial" w:hAnsi="Arial" w:cs="Arial"/>
          <w:i/>
          <w:lang w:val="en-US"/>
        </w:rPr>
        <w:t xml:space="preserve"> </w:t>
      </w:r>
      <w:proofErr w:type="spellStart"/>
      <w:r w:rsidRPr="004A7D4C">
        <w:rPr>
          <w:rFonts w:ascii="Arial" w:hAnsi="Arial" w:cs="Arial"/>
          <w:i/>
          <w:lang w:val="en-US"/>
        </w:rPr>
        <w:t>oshirish</w:t>
      </w:r>
      <w:proofErr w:type="spellEnd"/>
      <w:r w:rsidRPr="004A7D4C">
        <w:rPr>
          <w:rFonts w:ascii="Arial" w:hAnsi="Arial" w:cs="Arial"/>
          <w:i/>
          <w:lang w:val="en-US"/>
        </w:rPr>
        <w:t>.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</w:p>
    <w:p w:rsidR="004A7D4C" w:rsidRPr="004A7D4C" w:rsidRDefault="004A7D4C" w:rsidP="004A7D4C">
      <w:pPr>
        <w:rPr>
          <w:rFonts w:ascii="Arial" w:hAnsi="Arial" w:cs="Arial"/>
          <w:b/>
          <w:lang w:val="en-US"/>
        </w:rPr>
      </w:pPr>
      <w:r w:rsidRPr="004A7D4C">
        <w:rPr>
          <w:rFonts w:ascii="Arial" w:hAnsi="Arial" w:cs="Arial"/>
          <w:b/>
          <w:lang w:val="en-US"/>
        </w:rPr>
        <w:t xml:space="preserve"> “</w:t>
      </w:r>
      <w:proofErr w:type="spellStart"/>
      <w:r w:rsidRPr="004A7D4C">
        <w:rPr>
          <w:rFonts w:ascii="Arial" w:hAnsi="Arial" w:cs="Arial"/>
          <w:b/>
          <w:lang w:val="en-US"/>
        </w:rPr>
        <w:t>Mikrokreditbank</w:t>
      </w:r>
      <w:proofErr w:type="spellEnd"/>
      <w:r w:rsidRPr="004A7D4C">
        <w:rPr>
          <w:rFonts w:ascii="Arial" w:hAnsi="Arial" w:cs="Arial"/>
          <w:b/>
          <w:lang w:val="en-US"/>
        </w:rPr>
        <w:t xml:space="preserve">” ATB </w:t>
      </w:r>
      <w:proofErr w:type="spellStart"/>
      <w:r w:rsidRPr="004A7D4C">
        <w:rPr>
          <w:rFonts w:ascii="Arial" w:hAnsi="Arial" w:cs="Arial"/>
          <w:b/>
          <w:lang w:val="en-US"/>
        </w:rPr>
        <w:t>Boshqaruvi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quyidagilarni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b/>
          <w:lang w:val="en-US"/>
        </w:rPr>
        <w:t>o‘</w:t>
      </w:r>
      <w:proofErr w:type="gramEnd"/>
      <w:r w:rsidRPr="004A7D4C">
        <w:rPr>
          <w:rFonts w:ascii="Arial" w:hAnsi="Arial" w:cs="Arial"/>
          <w:b/>
          <w:lang w:val="en-US"/>
        </w:rPr>
        <w:t>z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zimmasiga</w:t>
      </w:r>
      <w:proofErr w:type="spellEnd"/>
      <w:r w:rsidRPr="004A7D4C">
        <w:rPr>
          <w:rFonts w:ascii="Arial" w:hAnsi="Arial" w:cs="Arial"/>
          <w:b/>
          <w:lang w:val="en-US"/>
        </w:rPr>
        <w:t xml:space="preserve"> </w:t>
      </w:r>
      <w:proofErr w:type="spellStart"/>
      <w:r w:rsidRPr="004A7D4C">
        <w:rPr>
          <w:rFonts w:ascii="Arial" w:hAnsi="Arial" w:cs="Arial"/>
          <w:b/>
          <w:lang w:val="en-US"/>
        </w:rPr>
        <w:t>oladi</w:t>
      </w:r>
      <w:proofErr w:type="spellEnd"/>
      <w:r w:rsidRPr="004A7D4C">
        <w:rPr>
          <w:rFonts w:ascii="Arial" w:hAnsi="Arial" w:cs="Arial"/>
          <w:b/>
          <w:lang w:val="en-US"/>
        </w:rPr>
        <w:t>: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Banknig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barcha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xodimlari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tomonidan</w:t>
      </w:r>
      <w:proofErr w:type="spellEnd"/>
      <w:r w:rsidRPr="004A7D4C">
        <w:rPr>
          <w:rFonts w:ascii="Arial" w:hAnsi="Arial" w:cs="Arial"/>
          <w:lang w:val="en-US"/>
        </w:rPr>
        <w:t xml:space="preserve"> ISO 9001:2015 </w:t>
      </w:r>
      <w:proofErr w:type="spellStart"/>
      <w:r w:rsidRPr="004A7D4C">
        <w:rPr>
          <w:rFonts w:ascii="Arial" w:hAnsi="Arial" w:cs="Arial"/>
          <w:lang w:val="en-US"/>
        </w:rPr>
        <w:t>sifat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boshqaruvi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halkaro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standarti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talablarini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bajarish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qonunchilik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talablari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xamda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iste’molchi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tomonidan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qo‘</w:t>
      </w:r>
      <w:proofErr w:type="gramEnd"/>
      <w:r w:rsidRPr="004A7D4C">
        <w:rPr>
          <w:rFonts w:ascii="Arial" w:hAnsi="Arial" w:cs="Arial"/>
          <w:lang w:val="en-US"/>
        </w:rPr>
        <w:t>yilgan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talablarni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bajarilishini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ta’minlash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qo‘yilgan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vazifalarni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bajarishda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kerak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bo‘ladigan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barcha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resurslar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bilan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ta’minlash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lastRenderedPageBreak/>
        <w:t>Har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bir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ishchi-xodim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rahbariyatda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sifat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uchun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javobgarlik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prinsipini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ro‘</w:t>
      </w:r>
      <w:proofErr w:type="gramEnd"/>
      <w:r w:rsidRPr="004A7D4C">
        <w:rPr>
          <w:rFonts w:ascii="Arial" w:hAnsi="Arial" w:cs="Arial"/>
          <w:lang w:val="en-US"/>
        </w:rPr>
        <w:t>yobga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chiqarish</w:t>
      </w:r>
      <w:proofErr w:type="spellEnd"/>
      <w:r w:rsidRPr="004A7D4C">
        <w:rPr>
          <w:rFonts w:ascii="Arial" w:hAnsi="Arial" w:cs="Arial"/>
          <w:lang w:val="en-US"/>
        </w:rPr>
        <w:t xml:space="preserve">, </w:t>
      </w:r>
      <w:proofErr w:type="spellStart"/>
      <w:r w:rsidRPr="004A7D4C">
        <w:rPr>
          <w:rFonts w:ascii="Arial" w:hAnsi="Arial" w:cs="Arial"/>
          <w:lang w:val="en-US"/>
        </w:rPr>
        <w:t>shaxsning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oldiga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qo‘yilgan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maqsad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vazifalarni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amalga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oshirishda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o‘z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hissasini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qo‘shishga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chorlash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4A7D4C" w:rsidRPr="004A7D4C" w:rsidRDefault="004A7D4C" w:rsidP="004A7D4C">
      <w:pPr>
        <w:rPr>
          <w:rFonts w:ascii="Arial" w:hAnsi="Arial" w:cs="Arial"/>
          <w:lang w:val="en-US"/>
        </w:rPr>
      </w:pPr>
      <w:proofErr w:type="spellStart"/>
      <w:r w:rsidRPr="004A7D4C">
        <w:rPr>
          <w:rFonts w:ascii="Arial" w:hAnsi="Arial" w:cs="Arial"/>
          <w:lang w:val="en-US"/>
        </w:rPr>
        <w:t>Xalqaro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standartlarga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mos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ravishda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D4C">
        <w:rPr>
          <w:rFonts w:ascii="Arial" w:hAnsi="Arial" w:cs="Arial"/>
          <w:lang w:val="en-US"/>
        </w:rPr>
        <w:t>ko‘</w:t>
      </w:r>
      <w:proofErr w:type="gramEnd"/>
      <w:r w:rsidRPr="004A7D4C">
        <w:rPr>
          <w:rFonts w:ascii="Arial" w:hAnsi="Arial" w:cs="Arial"/>
          <w:lang w:val="en-US"/>
        </w:rPr>
        <w:t>rsatiladigan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xizmatlarning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sifatini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oshira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olish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qobiliyatiga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ega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bo‘lgan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jamoa</w:t>
      </w:r>
      <w:proofErr w:type="spellEnd"/>
      <w:r w:rsidRPr="004A7D4C">
        <w:rPr>
          <w:rFonts w:ascii="Arial" w:hAnsi="Arial" w:cs="Arial"/>
          <w:lang w:val="en-US"/>
        </w:rPr>
        <w:t xml:space="preserve"> </w:t>
      </w:r>
      <w:proofErr w:type="spellStart"/>
      <w:r w:rsidRPr="004A7D4C">
        <w:rPr>
          <w:rFonts w:ascii="Arial" w:hAnsi="Arial" w:cs="Arial"/>
          <w:lang w:val="en-US"/>
        </w:rPr>
        <w:t>tuzish</w:t>
      </w:r>
      <w:proofErr w:type="spellEnd"/>
      <w:r w:rsidRPr="004A7D4C">
        <w:rPr>
          <w:rFonts w:ascii="Arial" w:hAnsi="Arial" w:cs="Arial"/>
          <w:lang w:val="en-US"/>
        </w:rPr>
        <w:t>;</w:t>
      </w:r>
    </w:p>
    <w:p w:rsidR="000632C9" w:rsidRPr="004A7D4C" w:rsidRDefault="004A7D4C" w:rsidP="004A7D4C">
      <w:pPr>
        <w:rPr>
          <w:rFonts w:ascii="Arial" w:hAnsi="Arial" w:cs="Arial"/>
        </w:rPr>
      </w:pPr>
      <w:proofErr w:type="spellStart"/>
      <w:r w:rsidRPr="004A7D4C">
        <w:rPr>
          <w:rFonts w:ascii="Arial" w:hAnsi="Arial" w:cs="Arial"/>
        </w:rPr>
        <w:t>O‘tkazilgan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tadbirlar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natijasiga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ko‘ra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bir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yilda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bir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bor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ushbu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sifat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yo‘nalishidagi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tizimni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tahlil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qilish</w:t>
      </w:r>
      <w:proofErr w:type="spellEnd"/>
      <w:r w:rsidRPr="004A7D4C">
        <w:rPr>
          <w:rFonts w:ascii="Arial" w:hAnsi="Arial" w:cs="Arial"/>
        </w:rPr>
        <w:t xml:space="preserve">, </w:t>
      </w:r>
      <w:proofErr w:type="spellStart"/>
      <w:r w:rsidRPr="004A7D4C">
        <w:rPr>
          <w:rFonts w:ascii="Arial" w:hAnsi="Arial" w:cs="Arial"/>
        </w:rPr>
        <w:t>siyosatni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qayta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ko‘rib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chiqish</w:t>
      </w:r>
      <w:proofErr w:type="spellEnd"/>
      <w:r w:rsidRPr="004A7D4C">
        <w:rPr>
          <w:rFonts w:ascii="Arial" w:hAnsi="Arial" w:cs="Arial"/>
        </w:rPr>
        <w:t xml:space="preserve">, </w:t>
      </w:r>
      <w:proofErr w:type="spellStart"/>
      <w:r w:rsidRPr="004A7D4C">
        <w:rPr>
          <w:rFonts w:ascii="Arial" w:hAnsi="Arial" w:cs="Arial"/>
        </w:rPr>
        <w:t>shuningdek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sifat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tizimni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yaxshilashda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tegishli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vazifalarni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doimo</w:t>
      </w:r>
      <w:proofErr w:type="spellEnd"/>
      <w:r w:rsidRPr="004A7D4C">
        <w:rPr>
          <w:rFonts w:ascii="Arial" w:hAnsi="Arial" w:cs="Arial"/>
        </w:rPr>
        <w:t xml:space="preserve"> </w:t>
      </w:r>
      <w:proofErr w:type="spellStart"/>
      <w:r w:rsidRPr="004A7D4C">
        <w:rPr>
          <w:rFonts w:ascii="Arial" w:hAnsi="Arial" w:cs="Arial"/>
        </w:rPr>
        <w:t>bajarish</w:t>
      </w:r>
      <w:proofErr w:type="spellEnd"/>
      <w:r w:rsidRPr="004A7D4C">
        <w:rPr>
          <w:rFonts w:ascii="Arial" w:hAnsi="Arial" w:cs="Arial"/>
        </w:rPr>
        <w:t>.</w:t>
      </w:r>
    </w:p>
    <w:sectPr w:rsidR="000632C9" w:rsidRPr="004A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0953"/>
    <w:multiLevelType w:val="hybridMultilevel"/>
    <w:tmpl w:val="CE5C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C5"/>
    <w:rsid w:val="000632C9"/>
    <w:rsid w:val="004A7D4C"/>
    <w:rsid w:val="00B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EC2D"/>
  <w15:chartTrackingRefBased/>
  <w15:docId w15:val="{9C6B7EA8-A641-470E-BBC5-2EB69F55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Gavhar Begzodova</dc:creator>
  <cp:keywords/>
  <dc:description/>
  <cp:lastModifiedBy>Gavhar Begzodova</cp:lastModifiedBy>
  <cp:revision>2</cp:revision>
  <dcterms:created xsi:type="dcterms:W3CDTF">2022-09-27T06:35:00Z</dcterms:created>
  <dcterms:modified xsi:type="dcterms:W3CDTF">2022-09-27T06:41:00Z</dcterms:modified>
</cp:coreProperties>
</file>